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FF" w:rsidRDefault="000B76FF" w:rsidP="00D035C2">
      <w:pPr>
        <w:spacing w:before="100" w:beforeAutospacing="1" w:after="100" w:afterAutospacing="1" w:line="240" w:lineRule="auto"/>
        <w:jc w:val="center"/>
        <w:rPr>
          <w:rFonts w:ascii="Times New Roman" w:eastAsia="Times New Roman" w:hAnsi="Times New Roman" w:cs="Times New Roman"/>
          <w:b/>
          <w:bCs/>
          <w:sz w:val="24"/>
          <w:szCs w:val="24"/>
        </w:rPr>
      </w:pPr>
    </w:p>
    <w:p w:rsidR="00C63CEC" w:rsidRPr="001A397C" w:rsidRDefault="000B76FF" w:rsidP="00C63CEC">
      <w:pPr>
        <w:pStyle w:val="a9"/>
        <w:framePr w:hSpace="180" w:wrap="around" w:vAnchor="text" w:hAnchor="text" w:x="225" w:y="65"/>
        <w:jc w:val="right"/>
        <w:rPr>
          <w:rFonts w:ascii="Times New Roman" w:hAnsi="Times New Roman" w:cs="Times New Roman"/>
          <w:b/>
          <w:bCs/>
        </w:rPr>
      </w:pPr>
      <w:r>
        <w:t xml:space="preserve"> </w:t>
      </w:r>
      <w:r w:rsidR="00C63CEC" w:rsidRPr="001A397C">
        <w:rPr>
          <w:rFonts w:ascii="Times New Roman" w:hAnsi="Times New Roman" w:cs="Times New Roman"/>
          <w:b/>
          <w:bCs/>
          <w:noProof/>
        </w:rPr>
        <w:t>УТВЕРЖДАЮ</w:t>
      </w:r>
    </w:p>
    <w:p w:rsidR="00C63CEC" w:rsidRPr="001A397C" w:rsidRDefault="00E20B89" w:rsidP="00E20B89">
      <w:pPr>
        <w:pStyle w:val="a9"/>
        <w:framePr w:hSpace="180" w:wrap="around" w:vAnchor="text" w:hAnchor="text" w:x="225" w:y="65"/>
        <w:jc w:val="right"/>
        <w:rPr>
          <w:rFonts w:ascii="Times New Roman" w:hAnsi="Times New Roman" w:cs="Times New Roman"/>
          <w:b/>
          <w:bCs/>
        </w:rPr>
      </w:pPr>
      <w:r>
        <w:rPr>
          <w:rFonts w:ascii="Times New Roman" w:hAnsi="Times New Roman" w:cs="Times New Roman"/>
          <w:b/>
          <w:bCs/>
        </w:rPr>
        <w:t>Генеральный д</w:t>
      </w:r>
      <w:r w:rsidR="00C63CEC">
        <w:rPr>
          <w:rFonts w:ascii="Times New Roman" w:hAnsi="Times New Roman" w:cs="Times New Roman"/>
          <w:b/>
          <w:bCs/>
        </w:rPr>
        <w:t>иректор</w:t>
      </w:r>
    </w:p>
    <w:p w:rsidR="00C63CEC" w:rsidRPr="001A397C" w:rsidRDefault="00890312" w:rsidP="00C63CEC">
      <w:pPr>
        <w:pStyle w:val="a9"/>
        <w:framePr w:hSpace="180" w:wrap="around" w:vAnchor="text" w:hAnchor="text" w:x="225" w:y="65"/>
        <w:jc w:val="right"/>
        <w:rPr>
          <w:rFonts w:ascii="Times New Roman" w:hAnsi="Times New Roman" w:cs="Times New Roman"/>
          <w:b/>
          <w:bCs/>
          <w:noProof/>
        </w:rPr>
      </w:pPr>
      <w:r>
        <w:rPr>
          <w:rFonts w:ascii="Times New Roman" w:hAnsi="Times New Roman" w:cs="Times New Roman"/>
          <w:b/>
          <w:bCs/>
          <w:noProof/>
        </w:rPr>
        <w:t>АНООДПО</w:t>
      </w:r>
      <w:r w:rsidR="00C63CEC" w:rsidRPr="001A397C">
        <w:rPr>
          <w:rFonts w:ascii="Times New Roman" w:hAnsi="Times New Roman" w:cs="Times New Roman"/>
          <w:b/>
          <w:bCs/>
          <w:noProof/>
        </w:rPr>
        <w:t xml:space="preserve"> «Автошкола Фаворит-У» </w:t>
      </w:r>
    </w:p>
    <w:p w:rsidR="00C63CEC" w:rsidRPr="001A397C" w:rsidRDefault="00C63CEC" w:rsidP="00C63CEC">
      <w:pPr>
        <w:framePr w:hSpace="180" w:wrap="around" w:vAnchor="text" w:hAnchor="text" w:x="225" w:y="65"/>
        <w:shd w:val="clear" w:color="auto" w:fill="FFFFFF"/>
        <w:tabs>
          <w:tab w:val="center" w:pos="6663"/>
        </w:tabs>
        <w:spacing w:line="480" w:lineRule="exact"/>
        <w:jc w:val="right"/>
        <w:rPr>
          <w:rFonts w:ascii="Times New Roman" w:hAnsi="Times New Roman" w:cs="Times New Roman"/>
          <w:b/>
          <w:bCs/>
          <w:sz w:val="24"/>
          <w:szCs w:val="24"/>
        </w:rPr>
      </w:pPr>
      <w:r w:rsidRPr="001A397C">
        <w:rPr>
          <w:rFonts w:ascii="Times New Roman" w:hAnsi="Times New Roman" w:cs="Times New Roman"/>
          <w:b/>
          <w:bCs/>
          <w:sz w:val="24"/>
          <w:szCs w:val="24"/>
        </w:rPr>
        <w:t>_____________ В. С. Полещук</w:t>
      </w:r>
    </w:p>
    <w:p w:rsidR="000B76FF" w:rsidRDefault="00C63CEC" w:rsidP="00C63CEC">
      <w:pPr>
        <w:pStyle w:val="a8"/>
        <w:jc w:val="right"/>
      </w:pPr>
      <w:r w:rsidRPr="001A397C">
        <w:rPr>
          <w:b/>
          <w:bCs/>
          <w:noProof/>
        </w:rPr>
        <w:t>«___» __________ 20__</w:t>
      </w:r>
      <w:r>
        <w:rPr>
          <w:b/>
          <w:bCs/>
          <w:noProof/>
        </w:rPr>
        <w:t>г.</w:t>
      </w:r>
    </w:p>
    <w:p w:rsidR="00261D8B" w:rsidRDefault="000B76FF" w:rsidP="00261D8B">
      <w:pPr>
        <w:pStyle w:val="a8"/>
      </w:pPr>
      <w:r>
        <w:t>                                                                                                                                                                                                   </w:t>
      </w:r>
      <w:r w:rsidR="00261D8B">
        <w:t>                               </w:t>
      </w:r>
      <w:r>
        <w:t>                                                                          </w:t>
      </w:r>
    </w:p>
    <w:p w:rsidR="000B76FF" w:rsidRPr="00261D8B" w:rsidRDefault="000B76FF" w:rsidP="00261D8B">
      <w:pPr>
        <w:pStyle w:val="a8"/>
        <w:jc w:val="center"/>
      </w:pPr>
      <w:r w:rsidRPr="008D25BA">
        <w:rPr>
          <w:b/>
          <w:sz w:val="28"/>
          <w:szCs w:val="28"/>
        </w:rPr>
        <w:t>ПРАВИЛА</w:t>
      </w:r>
    </w:p>
    <w:p w:rsidR="00C63CEC" w:rsidRDefault="000B76FF" w:rsidP="000B76FF">
      <w:pPr>
        <w:pStyle w:val="ConsPlusNormal"/>
        <w:widowControl/>
        <w:ind w:firstLine="539"/>
        <w:jc w:val="center"/>
        <w:rPr>
          <w:rFonts w:ascii="Times New Roman" w:hAnsi="Times New Roman" w:cs="Times New Roman"/>
          <w:b/>
          <w:sz w:val="24"/>
          <w:szCs w:val="24"/>
        </w:rPr>
      </w:pPr>
      <w:r w:rsidRPr="008D25BA">
        <w:rPr>
          <w:rFonts w:ascii="Times New Roman" w:hAnsi="Times New Roman" w:cs="Times New Roman"/>
          <w:b/>
          <w:sz w:val="24"/>
          <w:szCs w:val="24"/>
        </w:rPr>
        <w:t xml:space="preserve">внутреннего распорядка </w:t>
      </w:r>
      <w:r w:rsidR="00C63CEC">
        <w:rPr>
          <w:rFonts w:ascii="Times New Roman" w:hAnsi="Times New Roman" w:cs="Times New Roman"/>
          <w:b/>
          <w:sz w:val="24"/>
          <w:szCs w:val="24"/>
        </w:rPr>
        <w:t xml:space="preserve">для </w:t>
      </w:r>
      <w:proofErr w:type="gramStart"/>
      <w:r w:rsidR="00C63CEC">
        <w:rPr>
          <w:rFonts w:ascii="Times New Roman" w:hAnsi="Times New Roman" w:cs="Times New Roman"/>
          <w:b/>
          <w:sz w:val="24"/>
          <w:szCs w:val="24"/>
        </w:rPr>
        <w:t>обучающихся</w:t>
      </w:r>
      <w:proofErr w:type="gramEnd"/>
      <w:r w:rsidR="00C63CEC">
        <w:rPr>
          <w:rFonts w:ascii="Times New Roman" w:hAnsi="Times New Roman" w:cs="Times New Roman"/>
          <w:b/>
          <w:sz w:val="24"/>
          <w:szCs w:val="24"/>
        </w:rPr>
        <w:t xml:space="preserve"> </w:t>
      </w:r>
    </w:p>
    <w:p w:rsidR="000B76FF" w:rsidRPr="008D25BA" w:rsidRDefault="00C63CEC" w:rsidP="000B76FF">
      <w:pPr>
        <w:pStyle w:val="ConsPlusNormal"/>
        <w:widowControl/>
        <w:ind w:firstLine="539"/>
        <w:jc w:val="center"/>
        <w:rPr>
          <w:rFonts w:ascii="Times New Roman" w:hAnsi="Times New Roman" w:cs="Times New Roman"/>
          <w:b/>
          <w:sz w:val="24"/>
          <w:szCs w:val="24"/>
        </w:rPr>
      </w:pPr>
      <w:r>
        <w:rPr>
          <w:rFonts w:ascii="Times New Roman" w:hAnsi="Times New Roman" w:cs="Times New Roman"/>
          <w:b/>
          <w:sz w:val="24"/>
          <w:szCs w:val="24"/>
        </w:rPr>
        <w:t xml:space="preserve">в </w:t>
      </w:r>
      <w:r w:rsidR="00890312">
        <w:rPr>
          <w:rFonts w:ascii="Times New Roman" w:hAnsi="Times New Roman" w:cs="Times New Roman"/>
          <w:b/>
          <w:sz w:val="24"/>
          <w:szCs w:val="24"/>
        </w:rPr>
        <w:t xml:space="preserve">АНООДПО </w:t>
      </w:r>
      <w:r>
        <w:rPr>
          <w:rFonts w:ascii="Times New Roman" w:hAnsi="Times New Roman" w:cs="Times New Roman"/>
          <w:b/>
          <w:sz w:val="24"/>
          <w:szCs w:val="24"/>
        </w:rPr>
        <w:t>«Автошк</w:t>
      </w:r>
      <w:r w:rsidR="00890312">
        <w:rPr>
          <w:rFonts w:ascii="Times New Roman" w:hAnsi="Times New Roman" w:cs="Times New Roman"/>
          <w:b/>
          <w:sz w:val="24"/>
          <w:szCs w:val="24"/>
        </w:rPr>
        <w:t xml:space="preserve">ола </w:t>
      </w:r>
      <w:proofErr w:type="spellStart"/>
      <w:proofErr w:type="gramStart"/>
      <w:r w:rsidR="00890312">
        <w:rPr>
          <w:rFonts w:ascii="Times New Roman" w:hAnsi="Times New Roman" w:cs="Times New Roman"/>
          <w:b/>
          <w:sz w:val="24"/>
          <w:szCs w:val="24"/>
        </w:rPr>
        <w:t>Фаворит-У</w:t>
      </w:r>
      <w:proofErr w:type="spellEnd"/>
      <w:proofErr w:type="gramEnd"/>
      <w:r w:rsidR="00890312">
        <w:rPr>
          <w:rFonts w:ascii="Times New Roman" w:hAnsi="Times New Roman" w:cs="Times New Roman"/>
          <w:b/>
          <w:sz w:val="24"/>
          <w:szCs w:val="24"/>
        </w:rPr>
        <w:t xml:space="preserve">» </w:t>
      </w:r>
    </w:p>
    <w:p w:rsidR="000B76FF" w:rsidRPr="008D25BA" w:rsidRDefault="000B76FF" w:rsidP="00261D8B">
      <w:pPr>
        <w:pStyle w:val="ConsPlusNormal"/>
        <w:widowControl/>
        <w:ind w:firstLine="539"/>
        <w:rPr>
          <w:rFonts w:ascii="Times New Roman" w:hAnsi="Times New Roman" w:cs="Times New Roman"/>
          <w:b/>
          <w:sz w:val="24"/>
          <w:szCs w:val="24"/>
        </w:rPr>
      </w:pPr>
    </w:p>
    <w:p w:rsidR="00D035C2" w:rsidRPr="00D035C2" w:rsidRDefault="00D035C2" w:rsidP="00D035C2">
      <w:pPr>
        <w:spacing w:before="100" w:beforeAutospacing="1" w:after="100" w:afterAutospacing="1" w:line="240" w:lineRule="auto"/>
        <w:jc w:val="center"/>
        <w:rPr>
          <w:rFonts w:ascii="Times New Roman" w:eastAsia="Times New Roman" w:hAnsi="Times New Roman" w:cs="Times New Roman"/>
          <w:sz w:val="24"/>
          <w:szCs w:val="24"/>
        </w:rPr>
      </w:pPr>
      <w:r w:rsidRPr="00D035C2">
        <w:rPr>
          <w:rFonts w:ascii="Times New Roman" w:eastAsia="Times New Roman" w:hAnsi="Times New Roman" w:cs="Times New Roman"/>
          <w:b/>
          <w:bCs/>
          <w:sz w:val="24"/>
          <w:szCs w:val="24"/>
        </w:rPr>
        <w:t>1. Общие положения</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1.1. Настоящие Правила внутреннего распорядка имеют целью регулирование отношений внутри автошколы, создание эффективной организации учебного процесса, рациональное использование учебного времени, обеспечение высокого качества оказываемых услуг.</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1.2. Правила внутреннего распорядка обязательны для всех обучающихся в автошколе.</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color w:val="000000" w:themeColor="text1"/>
          <w:sz w:val="24"/>
          <w:szCs w:val="24"/>
        </w:rPr>
      </w:pPr>
      <w:r w:rsidRPr="00D035C2">
        <w:rPr>
          <w:rFonts w:ascii="Times New Roman" w:eastAsia="Times New Roman" w:hAnsi="Times New Roman" w:cs="Times New Roman"/>
          <w:color w:val="000000" w:themeColor="text1"/>
          <w:sz w:val="24"/>
          <w:szCs w:val="24"/>
        </w:rPr>
        <w:t xml:space="preserve">1.3. Правила внутреннего распорядка соответствуют действующему </w:t>
      </w:r>
      <w:hyperlink r:id="rId4" w:tooltip="Законы в России" w:history="1">
        <w:r w:rsidRPr="008079F6">
          <w:rPr>
            <w:rFonts w:ascii="Times New Roman" w:eastAsia="Times New Roman" w:hAnsi="Times New Roman" w:cs="Times New Roman"/>
            <w:color w:val="000000" w:themeColor="text1"/>
            <w:sz w:val="24"/>
            <w:szCs w:val="24"/>
          </w:rPr>
          <w:t>законодательству Российской Федерации</w:t>
        </w:r>
      </w:hyperlink>
      <w:r w:rsidRPr="00D035C2">
        <w:rPr>
          <w:rFonts w:ascii="Times New Roman" w:eastAsia="Times New Roman" w:hAnsi="Times New Roman" w:cs="Times New Roman"/>
          <w:color w:val="000000" w:themeColor="text1"/>
          <w:sz w:val="24"/>
          <w:szCs w:val="24"/>
        </w:rPr>
        <w:t>.</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1.4. Общее руководство автошколой осуществляет его учредитель.</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xml:space="preserve">1.5. Непосредственное руководство автошколой возложено на </w:t>
      </w:r>
      <w:r w:rsidR="008079F6">
        <w:rPr>
          <w:rFonts w:ascii="Times New Roman" w:eastAsia="Times New Roman" w:hAnsi="Times New Roman" w:cs="Times New Roman"/>
          <w:sz w:val="24"/>
          <w:szCs w:val="24"/>
        </w:rPr>
        <w:t>исполнительного директора</w:t>
      </w:r>
      <w:r w:rsidRPr="00D035C2">
        <w:rPr>
          <w:rFonts w:ascii="Times New Roman" w:eastAsia="Times New Roman" w:hAnsi="Times New Roman" w:cs="Times New Roman"/>
          <w:sz w:val="24"/>
          <w:szCs w:val="24"/>
        </w:rPr>
        <w:t>.</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1.6. Исполнительный директор несет полную ответственность за выполнение автошколой учебных планов и программ, организацию учебно-воспитательного процесса, финансово-хозяйственную деятельность и охрану труда.</w:t>
      </w:r>
    </w:p>
    <w:p w:rsidR="00D035C2" w:rsidRPr="00D035C2" w:rsidRDefault="00D035C2" w:rsidP="00D035C2">
      <w:pPr>
        <w:spacing w:before="100" w:beforeAutospacing="1" w:after="100" w:afterAutospacing="1" w:line="240" w:lineRule="auto"/>
        <w:jc w:val="center"/>
        <w:rPr>
          <w:rFonts w:ascii="Times New Roman" w:eastAsia="Times New Roman" w:hAnsi="Times New Roman" w:cs="Times New Roman"/>
          <w:sz w:val="24"/>
          <w:szCs w:val="24"/>
        </w:rPr>
      </w:pPr>
      <w:r w:rsidRPr="00D035C2">
        <w:rPr>
          <w:rFonts w:ascii="Times New Roman" w:eastAsia="Times New Roman" w:hAnsi="Times New Roman" w:cs="Times New Roman"/>
          <w:b/>
          <w:bCs/>
          <w:sz w:val="24"/>
          <w:szCs w:val="24"/>
        </w:rPr>
        <w:t xml:space="preserve">2. Порядок приема, выпуска и отчисления </w:t>
      </w:r>
      <w:proofErr w:type="gramStart"/>
      <w:r w:rsidRPr="00D035C2">
        <w:rPr>
          <w:rFonts w:ascii="Times New Roman" w:eastAsia="Times New Roman" w:hAnsi="Times New Roman" w:cs="Times New Roman"/>
          <w:b/>
          <w:bCs/>
          <w:sz w:val="24"/>
          <w:szCs w:val="24"/>
        </w:rPr>
        <w:t>обучающихся</w:t>
      </w:r>
      <w:proofErr w:type="gramEnd"/>
    </w:p>
    <w:p w:rsidR="00D035C2" w:rsidRPr="00D035C2" w:rsidRDefault="00D035C2" w:rsidP="00D035C2">
      <w:pPr>
        <w:spacing w:before="100" w:beforeAutospacing="1" w:after="100" w:afterAutospacing="1" w:line="240" w:lineRule="auto"/>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2.1. К подготовке на право управления транспортными средствами допускаются граждане Российской Федерации, не имеющие ограничений по медицинским показаниям.</w:t>
      </w:r>
    </w:p>
    <w:p w:rsidR="00D035C2" w:rsidRPr="00D035C2" w:rsidRDefault="00D035C2"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2.2. Прием лиц на обучение профессии «Водитель транспортного средства» осуществляется при представле</w:t>
      </w:r>
      <w:r w:rsidRPr="00D035C2">
        <w:rPr>
          <w:rFonts w:ascii="Times New Roman" w:eastAsia="Times New Roman" w:hAnsi="Times New Roman" w:cs="Times New Roman"/>
          <w:sz w:val="24"/>
          <w:szCs w:val="24"/>
        </w:rPr>
        <w:softHyphen/>
        <w:t>нии следующих документов:</w:t>
      </w:r>
    </w:p>
    <w:p w:rsidR="00D035C2" w:rsidRPr="00D035C2" w:rsidRDefault="00D035C2" w:rsidP="00D035C2">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xml:space="preserve">-  </w:t>
      </w:r>
      <w:r w:rsidRPr="00D035C2">
        <w:rPr>
          <w:rFonts w:ascii="Times New Roman" w:eastAsia="Times New Roman" w:hAnsi="Times New Roman" w:cs="Times New Roman"/>
          <w:sz w:val="24"/>
          <w:szCs w:val="24"/>
          <w:u w:val="single"/>
        </w:rPr>
        <w:t>при первоначальной подготовке</w:t>
      </w:r>
      <w:r w:rsidRPr="00D035C2">
        <w:rPr>
          <w:rFonts w:ascii="Times New Roman" w:eastAsia="Times New Roman" w:hAnsi="Times New Roman" w:cs="Times New Roman"/>
          <w:sz w:val="24"/>
          <w:szCs w:val="24"/>
        </w:rPr>
        <w:t xml:space="preserve"> - личного заявления; медицинской справки установленного образца, подтверждающей возможность управления транспортным средством соответствующей категории; личного паспорта; трех фотографий.</w:t>
      </w:r>
    </w:p>
    <w:p w:rsidR="00D035C2" w:rsidRPr="00D035C2" w:rsidRDefault="00D035C2" w:rsidP="00D035C2">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lastRenderedPageBreak/>
        <w:t xml:space="preserve">-  </w:t>
      </w:r>
      <w:r w:rsidRPr="00D035C2">
        <w:rPr>
          <w:rFonts w:ascii="Times New Roman" w:eastAsia="Times New Roman" w:hAnsi="Times New Roman" w:cs="Times New Roman"/>
          <w:sz w:val="24"/>
          <w:szCs w:val="24"/>
          <w:u w:val="single"/>
        </w:rPr>
        <w:t>при переподготовке водителей</w:t>
      </w:r>
      <w:r w:rsidRPr="00D035C2">
        <w:rPr>
          <w:rFonts w:ascii="Times New Roman" w:eastAsia="Times New Roman" w:hAnsi="Times New Roman" w:cs="Times New Roman"/>
          <w:sz w:val="24"/>
          <w:szCs w:val="24"/>
        </w:rPr>
        <w:t xml:space="preserve"> на право управления транспортными средствами категории «В», «С», «D», дополнительно к вышеуказанным документам водительское удостоверение.</w:t>
      </w:r>
    </w:p>
    <w:p w:rsidR="00D035C2" w:rsidRPr="00D035C2" w:rsidRDefault="00D035C2" w:rsidP="00D035C2">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2.3. На обучение принимаются лица, достигшие возраста:</w:t>
      </w:r>
    </w:p>
    <w:p w:rsidR="00D035C2" w:rsidRPr="00D035C2" w:rsidRDefault="00D035C2" w:rsidP="00D035C2">
      <w:pPr>
        <w:spacing w:after="0" w:line="240" w:lineRule="auto"/>
        <w:ind w:left="57" w:right="-57" w:firstLine="709"/>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по категории «А» 14-лет;</w:t>
      </w:r>
    </w:p>
    <w:p w:rsidR="00D035C2" w:rsidRPr="00D035C2" w:rsidRDefault="00D035C2" w:rsidP="00D035C2">
      <w:pPr>
        <w:spacing w:after="0" w:line="240" w:lineRule="auto"/>
        <w:ind w:left="57" w:right="-57" w:firstLine="709"/>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по категории «В», «ВС» 16-лет;</w:t>
      </w:r>
    </w:p>
    <w:p w:rsidR="00D035C2" w:rsidRPr="00D035C2" w:rsidRDefault="00D035C2" w:rsidP="00D035C2">
      <w:pPr>
        <w:spacing w:after="0" w:line="240" w:lineRule="auto"/>
        <w:ind w:left="57" w:right="-57" w:firstLine="709"/>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по категории «Д» 20-лет</w:t>
      </w:r>
      <w:proofErr w:type="gramStart"/>
      <w:r w:rsidRPr="00D035C2">
        <w:rPr>
          <w:rFonts w:ascii="Times New Roman" w:eastAsia="Times New Roman" w:hAnsi="Times New Roman" w:cs="Times New Roman"/>
          <w:sz w:val="24"/>
          <w:szCs w:val="24"/>
        </w:rPr>
        <w:t>;.</w:t>
      </w:r>
      <w:proofErr w:type="gramEnd"/>
    </w:p>
    <w:p w:rsidR="00D035C2" w:rsidRPr="00D035C2" w:rsidRDefault="00D035C2" w:rsidP="00D035C2">
      <w:pPr>
        <w:spacing w:before="100" w:beforeAutospacing="1" w:after="100" w:afterAutospacing="1" w:line="240" w:lineRule="auto"/>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2.4. Обучающиеся, не достигшие 18- летнего возраста, принимаются в автошколу на основании заявления родителей (законных представителей) и заключения двухстороннего договора.</w:t>
      </w:r>
    </w:p>
    <w:p w:rsidR="00D035C2" w:rsidRPr="00D035C2" w:rsidRDefault="00D035C2"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2.5. После заключения договора и внесения предварительной оплаты за обучение издается приказ о зачислении на обучение.</w:t>
      </w:r>
    </w:p>
    <w:p w:rsidR="00D035C2" w:rsidRPr="00D035C2" w:rsidRDefault="00D035C2"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xml:space="preserve">2.6. При поступлении на учебу </w:t>
      </w:r>
      <w:proofErr w:type="gramStart"/>
      <w:r w:rsidRPr="00D035C2">
        <w:rPr>
          <w:rFonts w:ascii="Times New Roman" w:eastAsia="Times New Roman" w:hAnsi="Times New Roman" w:cs="Times New Roman"/>
          <w:sz w:val="24"/>
          <w:szCs w:val="24"/>
        </w:rPr>
        <w:t>обучающегося</w:t>
      </w:r>
      <w:proofErr w:type="gramEnd"/>
      <w:r w:rsidRPr="00D035C2">
        <w:rPr>
          <w:rFonts w:ascii="Times New Roman" w:eastAsia="Times New Roman" w:hAnsi="Times New Roman" w:cs="Times New Roman"/>
          <w:sz w:val="24"/>
          <w:szCs w:val="24"/>
        </w:rPr>
        <w:t xml:space="preserve"> знакомят:</w:t>
      </w:r>
    </w:p>
    <w:p w:rsidR="00D035C2" w:rsidRPr="00D035C2" w:rsidRDefault="00D035C2" w:rsidP="00D035C2">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с настоящими правилами и Уставом автошколы;</w:t>
      </w:r>
    </w:p>
    <w:p w:rsidR="00D035C2" w:rsidRPr="00D035C2" w:rsidRDefault="00D035C2" w:rsidP="00D035C2">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с лицензией на право образовательной деятельности;</w:t>
      </w:r>
    </w:p>
    <w:p w:rsidR="00D035C2" w:rsidRPr="00D035C2" w:rsidRDefault="00D035C2" w:rsidP="00D035C2">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с условиями и порядком оплаты за оказываемые услуги;</w:t>
      </w:r>
    </w:p>
    <w:p w:rsidR="00D035C2" w:rsidRPr="00D035C2" w:rsidRDefault="00D035C2" w:rsidP="00D035C2">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с учебной программой и планами;</w:t>
      </w:r>
    </w:p>
    <w:p w:rsidR="00D035C2" w:rsidRPr="00D035C2" w:rsidRDefault="00D035C2" w:rsidP="00D035C2">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с правилами техники безопасности, с санитарно-гигиеническими и противопожарными мероприятиями и другими нормами по охране труда.</w:t>
      </w:r>
    </w:p>
    <w:p w:rsidR="00D035C2" w:rsidRPr="00D035C2" w:rsidRDefault="00D035C2" w:rsidP="00D035C2">
      <w:pPr>
        <w:spacing w:before="100" w:beforeAutospacing="1" w:after="100" w:afterAutospacing="1" w:line="240" w:lineRule="auto"/>
        <w:ind w:firstLine="284"/>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2.7. На каждого обучающегося заводится личное дело и карточка учета вождения, которая выдается курсанту на руки и служит документом, подтверждающим фактическое проведение обучения практическому вождению. По окончании обучения личное дело и карточка учета вождения остаются в архиве автошколы.</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xml:space="preserve">2.8. </w:t>
      </w:r>
      <w:proofErr w:type="gramStart"/>
      <w:r w:rsidRPr="00D035C2">
        <w:rPr>
          <w:rFonts w:ascii="Times New Roman" w:eastAsia="Times New Roman" w:hAnsi="Times New Roman" w:cs="Times New Roman"/>
          <w:sz w:val="24"/>
          <w:szCs w:val="24"/>
        </w:rPr>
        <w:t>Автошкола вправе отчислить из числа обучающихся на следующих основаниях:</w:t>
      </w:r>
      <w:proofErr w:type="gramEnd"/>
    </w:p>
    <w:p w:rsidR="00D035C2" w:rsidRPr="00D035C2" w:rsidRDefault="00D035C2" w:rsidP="00D035C2">
      <w:pPr>
        <w:spacing w:after="0" w:line="240" w:lineRule="auto"/>
        <w:ind w:left="57" w:right="-57" w:hanging="57"/>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xml:space="preserve">- личное заявление </w:t>
      </w:r>
      <w:proofErr w:type="gramStart"/>
      <w:r w:rsidRPr="00D035C2">
        <w:rPr>
          <w:rFonts w:ascii="Times New Roman" w:eastAsia="Times New Roman" w:hAnsi="Times New Roman" w:cs="Times New Roman"/>
          <w:sz w:val="24"/>
          <w:szCs w:val="24"/>
        </w:rPr>
        <w:t>обучающегося</w:t>
      </w:r>
      <w:proofErr w:type="gramEnd"/>
      <w:r w:rsidRPr="00D035C2">
        <w:rPr>
          <w:rFonts w:ascii="Times New Roman" w:eastAsia="Times New Roman" w:hAnsi="Times New Roman" w:cs="Times New Roman"/>
          <w:sz w:val="24"/>
          <w:szCs w:val="24"/>
        </w:rPr>
        <w:t>;</w:t>
      </w:r>
    </w:p>
    <w:p w:rsidR="00D035C2" w:rsidRPr="00D035C2" w:rsidRDefault="00D035C2" w:rsidP="00D035C2">
      <w:pPr>
        <w:spacing w:before="100" w:beforeAutospacing="1" w:after="100" w:afterAutospacing="1" w:line="240" w:lineRule="auto"/>
        <w:ind w:right="-57"/>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нарушение правил внутреннего распорядка;</w:t>
      </w:r>
    </w:p>
    <w:p w:rsidR="00D035C2" w:rsidRDefault="00D035C2" w:rsidP="00D035C2">
      <w:pPr>
        <w:spacing w:after="0" w:line="240" w:lineRule="auto"/>
        <w:ind w:left="360" w:right="-57"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прекращение посещения занятий без уважительных причин;</w:t>
      </w:r>
    </w:p>
    <w:p w:rsidR="008079F6" w:rsidRPr="00D035C2" w:rsidRDefault="008079F6" w:rsidP="00D035C2">
      <w:pPr>
        <w:spacing w:after="0" w:line="240" w:lineRule="auto"/>
        <w:ind w:left="360" w:right="-57" w:hanging="360"/>
        <w:jc w:val="both"/>
        <w:rPr>
          <w:rFonts w:ascii="Times New Roman" w:eastAsia="Times New Roman" w:hAnsi="Times New Roman" w:cs="Times New Roman"/>
          <w:sz w:val="24"/>
          <w:szCs w:val="24"/>
        </w:rPr>
      </w:pPr>
    </w:p>
    <w:p w:rsidR="00D035C2" w:rsidRPr="00D035C2" w:rsidRDefault="00D035C2" w:rsidP="00D035C2">
      <w:pPr>
        <w:spacing w:after="0" w:line="240" w:lineRule="auto"/>
        <w:ind w:left="360" w:right="-57" w:hanging="36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не внесение платы за обучение.</w:t>
      </w:r>
    </w:p>
    <w:p w:rsidR="00D035C2" w:rsidRPr="00D035C2" w:rsidRDefault="00D035C2"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2.9. Обучение завершается проведением итоговой аттестации. Порядок проведения итоговой аттестации и оценки знаний обучающихся изложен в разделе 5 настоящих Правил.</w:t>
      </w:r>
    </w:p>
    <w:p w:rsidR="00D035C2" w:rsidRPr="00D035C2" w:rsidRDefault="00D035C2"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2.10. Отчисление, поощрение и наказание обучающихся, а также выпуск группы проводятся на основании соответствующих приказов.</w:t>
      </w:r>
    </w:p>
    <w:p w:rsidR="00D035C2" w:rsidRPr="00D035C2" w:rsidRDefault="00AC588B" w:rsidP="00D035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sidR="00D035C2" w:rsidRPr="00D035C2">
        <w:rPr>
          <w:rFonts w:ascii="Times New Roman" w:eastAsia="Times New Roman" w:hAnsi="Times New Roman" w:cs="Times New Roman"/>
          <w:b/>
          <w:bCs/>
          <w:sz w:val="24"/>
          <w:szCs w:val="24"/>
        </w:rPr>
        <w:t>. Организация учебного процесса</w:t>
      </w:r>
    </w:p>
    <w:p w:rsidR="00D035C2" w:rsidRPr="00D035C2"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 xml:space="preserve">.1. Подготовка и переподготовка водителей осуществляется </w:t>
      </w:r>
      <w:r w:rsidR="00425FAF">
        <w:rPr>
          <w:rFonts w:ascii="Times New Roman" w:eastAsia="Times New Roman" w:hAnsi="Times New Roman" w:cs="Times New Roman"/>
          <w:sz w:val="24"/>
          <w:szCs w:val="24"/>
        </w:rPr>
        <w:t>по</w:t>
      </w:r>
      <w:r w:rsidR="00D035C2" w:rsidRPr="00D035C2">
        <w:rPr>
          <w:rFonts w:ascii="Times New Roman" w:eastAsia="Times New Roman" w:hAnsi="Times New Roman" w:cs="Times New Roman"/>
          <w:sz w:val="24"/>
          <w:szCs w:val="24"/>
        </w:rPr>
        <w:t xml:space="preserve"> очной форм</w:t>
      </w:r>
      <w:r w:rsidR="00CE74BE">
        <w:rPr>
          <w:rFonts w:ascii="Times New Roman" w:eastAsia="Times New Roman" w:hAnsi="Times New Roman" w:cs="Times New Roman"/>
          <w:sz w:val="24"/>
          <w:szCs w:val="24"/>
        </w:rPr>
        <w:t>е</w:t>
      </w:r>
      <w:r w:rsidR="00D035C2" w:rsidRPr="00D035C2">
        <w:rPr>
          <w:rFonts w:ascii="Times New Roman" w:eastAsia="Times New Roman" w:hAnsi="Times New Roman" w:cs="Times New Roman"/>
          <w:sz w:val="24"/>
          <w:szCs w:val="24"/>
        </w:rPr>
        <w:t xml:space="preserve"> обуч</w:t>
      </w:r>
      <w:r w:rsidR="00CE74BE">
        <w:rPr>
          <w:rFonts w:ascii="Times New Roman" w:eastAsia="Times New Roman" w:hAnsi="Times New Roman" w:cs="Times New Roman"/>
          <w:sz w:val="24"/>
          <w:szCs w:val="24"/>
        </w:rPr>
        <w:t>ения.</w:t>
      </w:r>
    </w:p>
    <w:p w:rsidR="00D035C2" w:rsidRPr="00D035C2"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.2.Учебные группы по подготовке (переподготовке) водителей комплекту</w:t>
      </w:r>
      <w:r w:rsidR="00D035C2" w:rsidRPr="00D035C2">
        <w:rPr>
          <w:rFonts w:ascii="Times New Roman" w:eastAsia="Times New Roman" w:hAnsi="Times New Roman" w:cs="Times New Roman"/>
          <w:sz w:val="24"/>
          <w:szCs w:val="24"/>
        </w:rPr>
        <w:softHyphen/>
        <w:t>ются численностью не более 30 человек, с учетом предельного контингента обучающихся, ука</w:t>
      </w:r>
      <w:r w:rsidR="00D035C2" w:rsidRPr="00D035C2">
        <w:rPr>
          <w:rFonts w:ascii="Times New Roman" w:eastAsia="Times New Roman" w:hAnsi="Times New Roman" w:cs="Times New Roman"/>
          <w:sz w:val="24"/>
          <w:szCs w:val="24"/>
        </w:rPr>
        <w:softHyphen/>
        <w:t>занного в лицензии.</w:t>
      </w:r>
      <w:proofErr w:type="gramEnd"/>
    </w:p>
    <w:p w:rsidR="00D035C2" w:rsidRPr="00D035C2"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.3. 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 государственных образовательных стандартов и нормативных актов.</w:t>
      </w:r>
    </w:p>
    <w:p w:rsidR="00D035C2" w:rsidRPr="00D035C2" w:rsidRDefault="00AC588B"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.4. Сроки обучения устанавливаются исходя из объемов учебных планов и программ, режимов обучения, а также от количе</w:t>
      </w:r>
      <w:r w:rsidR="00D035C2" w:rsidRPr="00D035C2">
        <w:rPr>
          <w:rFonts w:ascii="Times New Roman" w:eastAsia="Times New Roman" w:hAnsi="Times New Roman" w:cs="Times New Roman"/>
          <w:sz w:val="24"/>
          <w:szCs w:val="24"/>
        </w:rPr>
        <w:softHyphen/>
        <w:t>ства обучающихся и от количества инструкторов по вождению и соглас</w:t>
      </w:r>
      <w:r w:rsidR="00D035C2" w:rsidRPr="00D035C2">
        <w:rPr>
          <w:rFonts w:ascii="Times New Roman" w:eastAsia="Times New Roman" w:hAnsi="Times New Roman" w:cs="Times New Roman"/>
          <w:sz w:val="24"/>
          <w:szCs w:val="24"/>
        </w:rPr>
        <w:softHyphen/>
        <w:t>уются с экзаменационным подразделением ГИБДД.</w:t>
      </w:r>
    </w:p>
    <w:p w:rsidR="00D035C2" w:rsidRPr="00D035C2" w:rsidRDefault="00AC588B"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.5. Учебная нагрузка при организации занятий в форме очного обучения не</w:t>
      </w:r>
      <w:r w:rsidR="00D035C2" w:rsidRPr="00D035C2">
        <w:rPr>
          <w:rFonts w:ascii="Times New Roman" w:eastAsia="Times New Roman" w:hAnsi="Times New Roman" w:cs="Times New Roman"/>
          <w:sz w:val="24"/>
          <w:szCs w:val="24"/>
        </w:rPr>
        <w:br/>
        <w:t>должна превышать 6 ча</w:t>
      </w:r>
      <w:r w:rsidR="00CE74BE">
        <w:rPr>
          <w:rFonts w:ascii="Times New Roman" w:eastAsia="Times New Roman" w:hAnsi="Times New Roman" w:cs="Times New Roman"/>
          <w:sz w:val="24"/>
          <w:szCs w:val="24"/>
        </w:rPr>
        <w:t xml:space="preserve">сов в день и 36 часов в неделю. </w:t>
      </w:r>
      <w:r w:rsidR="00D035C2" w:rsidRPr="00D035C2">
        <w:rPr>
          <w:rFonts w:ascii="Times New Roman" w:eastAsia="Times New Roman" w:hAnsi="Times New Roman" w:cs="Times New Roman"/>
          <w:sz w:val="24"/>
          <w:szCs w:val="24"/>
        </w:rPr>
        <w:t>Режим обучения может быть</w:t>
      </w:r>
      <w:r w:rsidR="00D035C2" w:rsidRPr="00D035C2">
        <w:rPr>
          <w:rFonts w:ascii="Times New Roman" w:eastAsia="Times New Roman" w:hAnsi="Times New Roman" w:cs="Times New Roman"/>
          <w:sz w:val="24"/>
          <w:szCs w:val="24"/>
        </w:rPr>
        <w:br/>
        <w:t>ежедневным и от 2 до 5 дней в неделю.</w:t>
      </w:r>
    </w:p>
    <w:p w:rsidR="00D035C2" w:rsidRPr="00D035C2" w:rsidRDefault="00AC588B"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.6. В течение дня с одним обучаемым по вождению автомобиля разрешается отрабатывать: на автотренажере - не более одного часа, на учебном автомобиле не более двух часов, за исключением упражнения "Вождение в колонне", а также упражнений связанных с перевозкой грузов, которые могут отрабатываться в течение четырех часов</w:t>
      </w:r>
      <w:r w:rsidR="00CE74BE">
        <w:rPr>
          <w:rFonts w:ascii="Times New Roman" w:eastAsia="Times New Roman" w:hAnsi="Times New Roman" w:cs="Times New Roman"/>
          <w:sz w:val="24"/>
          <w:szCs w:val="24"/>
        </w:rPr>
        <w:t>.</w:t>
      </w:r>
    </w:p>
    <w:p w:rsidR="00D035C2" w:rsidRPr="00D035C2" w:rsidRDefault="00AC588B"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.7. Занятия в автошколе проводятся на основании расписаний теоретических занятий и графиков учебного вождения.</w:t>
      </w:r>
    </w:p>
    <w:p w:rsidR="00D035C2" w:rsidRPr="00C63CEC" w:rsidRDefault="00AC588B"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C63CEC">
        <w:rPr>
          <w:rFonts w:ascii="Times New Roman" w:eastAsia="Times New Roman" w:hAnsi="Times New Roman" w:cs="Times New Roman"/>
          <w:sz w:val="24"/>
          <w:szCs w:val="24"/>
        </w:rPr>
        <w:t>.8. Основными формами обучения являются теоретические, практические и контрольные занятия.</w:t>
      </w:r>
    </w:p>
    <w:p w:rsidR="006176B3" w:rsidRPr="00C63CEC"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C63CEC">
        <w:rPr>
          <w:rFonts w:ascii="Times New Roman" w:eastAsia="Times New Roman" w:hAnsi="Times New Roman" w:cs="Times New Roman"/>
          <w:sz w:val="24"/>
          <w:szCs w:val="24"/>
        </w:rPr>
        <w:t xml:space="preserve">.9. Продолжительность учебного часа теоретических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w:t>
      </w:r>
    </w:p>
    <w:p w:rsidR="00D035C2" w:rsidRPr="00C63CEC"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C63CEC">
        <w:rPr>
          <w:rFonts w:ascii="Times New Roman" w:eastAsia="Times New Roman" w:hAnsi="Times New Roman" w:cs="Times New Roman"/>
          <w:sz w:val="24"/>
          <w:szCs w:val="24"/>
        </w:rPr>
        <w:t>.10. Режим теоретических за</w:t>
      </w:r>
      <w:r w:rsidR="00C63CEC">
        <w:rPr>
          <w:rFonts w:ascii="Times New Roman" w:eastAsia="Times New Roman" w:hAnsi="Times New Roman" w:cs="Times New Roman"/>
          <w:sz w:val="24"/>
          <w:szCs w:val="24"/>
        </w:rPr>
        <w:t>нятий устанавливается следующий</w:t>
      </w:r>
      <w:r w:rsidR="00D035C2" w:rsidRPr="00C63CEC">
        <w:rPr>
          <w:rFonts w:ascii="Times New Roman" w:eastAsia="Times New Roman" w:hAnsi="Times New Roman" w:cs="Times New Roman"/>
          <w:sz w:val="24"/>
          <w:szCs w:val="24"/>
        </w:rPr>
        <w:t xml:space="preserve">: первая смена - начало занятий </w:t>
      </w:r>
      <w:r w:rsidR="00C63CEC">
        <w:rPr>
          <w:rFonts w:ascii="Times New Roman" w:eastAsia="Times New Roman" w:hAnsi="Times New Roman" w:cs="Times New Roman"/>
          <w:sz w:val="24"/>
          <w:szCs w:val="24"/>
        </w:rPr>
        <w:t>9</w:t>
      </w:r>
      <w:r w:rsidR="00D035C2" w:rsidRPr="00C63CEC">
        <w:rPr>
          <w:rFonts w:ascii="Times New Roman" w:eastAsia="Times New Roman" w:hAnsi="Times New Roman" w:cs="Times New Roman"/>
          <w:sz w:val="24"/>
          <w:szCs w:val="24"/>
        </w:rPr>
        <w:t xml:space="preserve">.00, окончание занятий </w:t>
      </w:r>
      <w:r w:rsidR="00C63CEC">
        <w:rPr>
          <w:rFonts w:ascii="Times New Roman" w:eastAsia="Times New Roman" w:hAnsi="Times New Roman" w:cs="Times New Roman"/>
          <w:sz w:val="24"/>
          <w:szCs w:val="24"/>
        </w:rPr>
        <w:t>12</w:t>
      </w:r>
      <w:r w:rsidR="00D035C2" w:rsidRPr="00C63CEC">
        <w:rPr>
          <w:rFonts w:ascii="Times New Roman" w:eastAsia="Times New Roman" w:hAnsi="Times New Roman" w:cs="Times New Roman"/>
          <w:sz w:val="24"/>
          <w:szCs w:val="24"/>
        </w:rPr>
        <w:t>.</w:t>
      </w:r>
      <w:r w:rsidR="00C63CEC">
        <w:rPr>
          <w:rFonts w:ascii="Times New Roman" w:eastAsia="Times New Roman" w:hAnsi="Times New Roman" w:cs="Times New Roman"/>
          <w:sz w:val="24"/>
          <w:szCs w:val="24"/>
        </w:rPr>
        <w:t>45</w:t>
      </w:r>
      <w:r w:rsidR="00D035C2" w:rsidRPr="00C63CEC">
        <w:rPr>
          <w:rFonts w:ascii="Times New Roman" w:eastAsia="Times New Roman" w:hAnsi="Times New Roman" w:cs="Times New Roman"/>
          <w:sz w:val="24"/>
          <w:szCs w:val="24"/>
        </w:rPr>
        <w:t xml:space="preserve">; вторая смена – начало занятий </w:t>
      </w:r>
      <w:r w:rsidR="00C63CEC">
        <w:rPr>
          <w:rFonts w:ascii="Times New Roman" w:eastAsia="Times New Roman" w:hAnsi="Times New Roman" w:cs="Times New Roman"/>
          <w:sz w:val="24"/>
          <w:szCs w:val="24"/>
        </w:rPr>
        <w:t>14</w:t>
      </w:r>
      <w:r w:rsidR="00D035C2" w:rsidRPr="00C63CEC">
        <w:rPr>
          <w:rFonts w:ascii="Times New Roman" w:eastAsia="Times New Roman" w:hAnsi="Times New Roman" w:cs="Times New Roman"/>
          <w:sz w:val="24"/>
          <w:szCs w:val="24"/>
        </w:rPr>
        <w:t xml:space="preserve">.00., окончание занятий 18.00. </w:t>
      </w:r>
      <w:r w:rsidR="00C63CEC">
        <w:rPr>
          <w:rFonts w:ascii="Times New Roman" w:eastAsia="Times New Roman" w:hAnsi="Times New Roman" w:cs="Times New Roman"/>
          <w:sz w:val="24"/>
          <w:szCs w:val="24"/>
        </w:rPr>
        <w:t xml:space="preserve">третья смена - </w:t>
      </w:r>
      <w:r w:rsidR="00D035C2" w:rsidRPr="00C63CEC">
        <w:rPr>
          <w:rFonts w:ascii="Times New Roman" w:eastAsia="Times New Roman" w:hAnsi="Times New Roman" w:cs="Times New Roman"/>
          <w:sz w:val="24"/>
          <w:szCs w:val="24"/>
        </w:rPr>
        <w:t>начало занятий-18.00., окончание занятий 21.20.</w:t>
      </w:r>
    </w:p>
    <w:p w:rsidR="00C63CEC"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D035C2">
        <w:rPr>
          <w:rFonts w:ascii="Times New Roman" w:eastAsia="Times New Roman" w:hAnsi="Times New Roman" w:cs="Times New Roman"/>
          <w:sz w:val="24"/>
          <w:szCs w:val="24"/>
        </w:rPr>
        <w:t xml:space="preserve">.11. Теоретические занятия проводятся преподавателем, практические занятия по вождению автомобиля проводятся мастером производственного обучения вождению индивидуально с каждым обучаемым. </w:t>
      </w:r>
    </w:p>
    <w:p w:rsidR="00D035C2" w:rsidRPr="00C63CEC"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C63CEC">
        <w:rPr>
          <w:rFonts w:ascii="Times New Roman" w:eastAsia="Times New Roman" w:hAnsi="Times New Roman" w:cs="Times New Roman"/>
          <w:sz w:val="24"/>
          <w:szCs w:val="24"/>
        </w:rPr>
        <w:t>.12. Теоретические занятия проводятся в специально оборудованных классах (кабинетах) в составе учебной группы с целью изучения нового материала.</w:t>
      </w:r>
    </w:p>
    <w:p w:rsidR="00D035C2" w:rsidRPr="00AC588B" w:rsidRDefault="00AC588B"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35C2" w:rsidRPr="00AC588B">
        <w:rPr>
          <w:rFonts w:ascii="Times New Roman" w:eastAsia="Times New Roman" w:hAnsi="Times New Roman" w:cs="Times New Roman"/>
          <w:sz w:val="24"/>
          <w:szCs w:val="24"/>
        </w:rPr>
        <w:t>.1</w:t>
      </w:r>
      <w:r w:rsidR="00C63CEC" w:rsidRPr="00AC588B">
        <w:rPr>
          <w:rFonts w:ascii="Times New Roman" w:eastAsia="Times New Roman" w:hAnsi="Times New Roman" w:cs="Times New Roman"/>
          <w:sz w:val="24"/>
          <w:szCs w:val="24"/>
        </w:rPr>
        <w:t>3</w:t>
      </w:r>
      <w:r w:rsidR="00D035C2" w:rsidRPr="00AC588B">
        <w:rPr>
          <w:rFonts w:ascii="Times New Roman" w:eastAsia="Times New Roman" w:hAnsi="Times New Roman" w:cs="Times New Roman"/>
          <w:sz w:val="24"/>
          <w:szCs w:val="24"/>
        </w:rPr>
        <w:t>. Занятия по практическому вождению проводятся индивидуально с каждым обучаемым на автодромах и учебных маршрутах, согласованных с органами ГИБДД. Занятия по вождению мотоциклов проводятся только на площадках для учебной езды.</w:t>
      </w:r>
    </w:p>
    <w:p w:rsidR="00D035C2" w:rsidRPr="00AC588B" w:rsidRDefault="00AC588B" w:rsidP="00D03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D035C2" w:rsidRPr="00AC588B">
        <w:rPr>
          <w:rFonts w:ascii="Times New Roman" w:eastAsia="Times New Roman" w:hAnsi="Times New Roman" w:cs="Times New Roman"/>
          <w:sz w:val="24"/>
          <w:szCs w:val="24"/>
        </w:rPr>
        <w:t xml:space="preserve">. К практическому вождению, связанному с выездом на дороги общего пользования, допускаются лица, имеющие достаточные навыки первоначального управления </w:t>
      </w:r>
      <w:r w:rsidR="00D035C2" w:rsidRPr="00AC588B">
        <w:rPr>
          <w:rFonts w:ascii="Times New Roman" w:eastAsia="Times New Roman" w:hAnsi="Times New Roman" w:cs="Times New Roman"/>
          <w:sz w:val="24"/>
          <w:szCs w:val="24"/>
        </w:rPr>
        <w:lastRenderedPageBreak/>
        <w:t>транспортным средством (на автодроме) и прошедшие соответствующую проверку знаний Правил дорожного движения.</w:t>
      </w:r>
    </w:p>
    <w:p w:rsidR="00D035C2" w:rsidRPr="00AC588B"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D035C2" w:rsidRPr="00AC588B">
        <w:rPr>
          <w:rFonts w:ascii="Times New Roman" w:eastAsia="Times New Roman" w:hAnsi="Times New Roman" w:cs="Times New Roman"/>
          <w:sz w:val="24"/>
          <w:szCs w:val="24"/>
        </w:rPr>
        <w:t>. В случае</w:t>
      </w:r>
      <w:proofErr w:type="gramStart"/>
      <w:r w:rsidR="00D035C2" w:rsidRPr="00AC588B">
        <w:rPr>
          <w:rFonts w:ascii="Times New Roman" w:eastAsia="Times New Roman" w:hAnsi="Times New Roman" w:cs="Times New Roman"/>
          <w:sz w:val="24"/>
          <w:szCs w:val="24"/>
        </w:rPr>
        <w:t>,</w:t>
      </w:r>
      <w:proofErr w:type="gramEnd"/>
      <w:r w:rsidR="00D035C2" w:rsidRPr="00AC588B">
        <w:rPr>
          <w:rFonts w:ascii="Times New Roman" w:eastAsia="Times New Roman" w:hAnsi="Times New Roman" w:cs="Times New Roman"/>
          <w:sz w:val="24"/>
          <w:szCs w:val="24"/>
        </w:rPr>
        <w:t xml:space="preserve"> если обучающийся показал неудовлетворительные знания или имеет недостаточные первоначальные навыки управления транспортным средством, ему назначается дополнительное обучение после соответствующей дополнительной оплаты.</w:t>
      </w:r>
    </w:p>
    <w:p w:rsidR="00D035C2" w:rsidRPr="00AC588B"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D035C2" w:rsidRPr="00AC588B">
        <w:rPr>
          <w:rFonts w:ascii="Times New Roman" w:eastAsia="Times New Roman" w:hAnsi="Times New Roman" w:cs="Times New Roman"/>
          <w:sz w:val="24"/>
          <w:szCs w:val="24"/>
        </w:rPr>
        <w:t>. Автошкола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D035C2"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00D035C2" w:rsidRPr="00AC588B">
        <w:rPr>
          <w:rFonts w:ascii="Times New Roman" w:eastAsia="Times New Roman" w:hAnsi="Times New Roman" w:cs="Times New Roman"/>
          <w:sz w:val="24"/>
          <w:szCs w:val="24"/>
        </w:rPr>
        <w:t>. Автошкола отвечает за поддержание транспортных сре</w:t>
      </w:r>
      <w:proofErr w:type="gramStart"/>
      <w:r w:rsidR="00D035C2" w:rsidRPr="00AC588B">
        <w:rPr>
          <w:rFonts w:ascii="Times New Roman" w:eastAsia="Times New Roman" w:hAnsi="Times New Roman" w:cs="Times New Roman"/>
          <w:sz w:val="24"/>
          <w:szCs w:val="24"/>
        </w:rPr>
        <w:t>дств в т</w:t>
      </w:r>
      <w:proofErr w:type="gramEnd"/>
      <w:r w:rsidR="00D035C2" w:rsidRPr="00AC588B">
        <w:rPr>
          <w:rFonts w:ascii="Times New Roman" w:eastAsia="Times New Roman" w:hAnsi="Times New Roman" w:cs="Times New Roman"/>
          <w:sz w:val="24"/>
          <w:szCs w:val="24"/>
        </w:rPr>
        <w:t xml:space="preserve">ехнически исправном состоянии и организацию </w:t>
      </w:r>
      <w:proofErr w:type="spellStart"/>
      <w:r w:rsidR="00D035C2" w:rsidRPr="00AC588B">
        <w:rPr>
          <w:rFonts w:ascii="Times New Roman" w:eastAsia="Times New Roman" w:hAnsi="Times New Roman" w:cs="Times New Roman"/>
          <w:sz w:val="24"/>
          <w:szCs w:val="24"/>
        </w:rPr>
        <w:t>предрейсового</w:t>
      </w:r>
      <w:proofErr w:type="spellEnd"/>
      <w:r w:rsidR="00D035C2" w:rsidRPr="00AC588B">
        <w:rPr>
          <w:rFonts w:ascii="Times New Roman" w:eastAsia="Times New Roman" w:hAnsi="Times New Roman" w:cs="Times New Roman"/>
          <w:sz w:val="24"/>
          <w:szCs w:val="24"/>
        </w:rPr>
        <w:t xml:space="preserve"> медицинского осмотра мастеров производственного обучения вождению и водителей. Проверка технического состояния автомобилей и проведение </w:t>
      </w:r>
      <w:proofErr w:type="spellStart"/>
      <w:r w:rsidR="00D035C2" w:rsidRPr="00AC588B">
        <w:rPr>
          <w:rFonts w:ascii="Times New Roman" w:eastAsia="Times New Roman" w:hAnsi="Times New Roman" w:cs="Times New Roman"/>
          <w:sz w:val="24"/>
          <w:szCs w:val="24"/>
        </w:rPr>
        <w:t>предрейсового</w:t>
      </w:r>
      <w:proofErr w:type="spellEnd"/>
      <w:r w:rsidR="00D035C2" w:rsidRPr="00AC588B">
        <w:rPr>
          <w:rFonts w:ascii="Times New Roman" w:eastAsia="Times New Roman" w:hAnsi="Times New Roman" w:cs="Times New Roman"/>
          <w:sz w:val="24"/>
          <w:szCs w:val="24"/>
        </w:rPr>
        <w:t xml:space="preserve"> медицинского осмотра отражается в путевом листе.</w:t>
      </w:r>
    </w:p>
    <w:p w:rsidR="00AC588B"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Для улучшения </w:t>
      </w:r>
      <w:r w:rsidR="00DF0C58">
        <w:rPr>
          <w:rFonts w:ascii="Times New Roman" w:eastAsia="Times New Roman" w:hAnsi="Times New Roman" w:cs="Times New Roman"/>
          <w:sz w:val="24"/>
          <w:szCs w:val="24"/>
        </w:rPr>
        <w:t>условий образовательного процесса автошкола может привлекать сторонние организации для обогащения материально – технической базы автошколы.</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 Для проведения каждого занятия преподаватель обязан иметь: план проведения занятия, в котором предусматриваются название темы, цели, учебные вопросы, расчет учебного времени, порядок использования учебно-наглядных пособий и технических средств обучения, действия преподавателя и обучаемых, задание на самостоятельную подготовку.</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5.20. Мастер производственного обучения вождению при проведении занятий должен иметь: план проведения занятия;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согласованную с органами ГИ</w:t>
      </w:r>
      <w:proofErr w:type="gramStart"/>
      <w:r>
        <w:rPr>
          <w:rFonts w:ascii="Times New Roman" w:eastAsia="Times New Roman" w:hAnsi="Times New Roman" w:cs="Times New Roman"/>
          <w:sz w:val="24"/>
          <w:szCs w:val="24"/>
        </w:rPr>
        <w:t>БДД сх</w:t>
      </w:r>
      <w:proofErr w:type="gramEnd"/>
      <w:r>
        <w:rPr>
          <w:rFonts w:ascii="Times New Roman" w:eastAsia="Times New Roman" w:hAnsi="Times New Roman" w:cs="Times New Roman"/>
          <w:sz w:val="24"/>
          <w:szCs w:val="24"/>
        </w:rPr>
        <w:t>ему учебных маршрутов, индивидуальную книжку учета обучения вождению обучающегося.</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автотранспортных средств). При проведении теоретических занятий должно быть опрошено не менее 3-4 человек, а в ходе лабораторно-практических занятий оценка выставляется каждому обучающемуся.</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Целью и содержанием итоговой аттестации является установление соответствия содержания и качества </w:t>
      </w:r>
      <w:proofErr w:type="gramStart"/>
      <w:r>
        <w:rPr>
          <w:rFonts w:ascii="Times New Roman" w:eastAsia="Times New Roman" w:hAnsi="Times New Roman" w:cs="Times New Roman"/>
          <w:sz w:val="24"/>
          <w:szCs w:val="24"/>
        </w:rPr>
        <w:t>подготовки</w:t>
      </w:r>
      <w:proofErr w:type="gramEnd"/>
      <w:r>
        <w:rPr>
          <w:rFonts w:ascii="Times New Roman" w:eastAsia="Times New Roman" w:hAnsi="Times New Roman" w:cs="Times New Roman"/>
          <w:sz w:val="24"/>
          <w:szCs w:val="24"/>
        </w:rPr>
        <w:t xml:space="preserve"> обучающихся требованиям государственных образовательных стандартов.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5.25. Итоговая аттестация проводится в виде комплексного экзамена по предметам «Основы законодательства в сфере дорожного движения» и «Основы безопасного управления транспортным средством», а также практического экзамена по управлению транспортным средством.</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По предметам «Устройство и техническое обслуживание транспортных средств», «Оказание медицинской помощи» итоговая аттестация проводится в форме зачета.</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5.27. Для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w:t>
      </w:r>
      <w:hyperlink r:id="rId5" w:tooltip="Профессиональное образование" w:history="1">
        <w:r>
          <w:rPr>
            <w:rStyle w:val="a3"/>
            <w:rFonts w:ascii="Times New Roman" w:eastAsia="Times New Roman" w:hAnsi="Times New Roman" w:cs="Times New Roman"/>
            <w:color w:val="auto"/>
            <w:sz w:val="24"/>
            <w:szCs w:val="24"/>
            <w:u w:val="none"/>
          </w:rPr>
          <w:t>профессиональное образование</w:t>
        </w:r>
      </w:hyperlink>
      <w:r>
        <w:rPr>
          <w:rFonts w:ascii="Times New Roman" w:eastAsia="Times New Roman" w:hAnsi="Times New Roman" w:cs="Times New Roman"/>
          <w:sz w:val="24"/>
          <w:szCs w:val="24"/>
        </w:rPr>
        <w:t>, практический стаж работы на автомобильном транспорте, прошедшее соответствующую подготовку</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Экзамены и проводятся по билетам, утвержденным руководителем автошколы.</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5.29. На комплексном экзамене представляется 60 экзаменационных вопросов, и выставляются следующие оценки:</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"отлично" при ответе на все вопросы без ошибок;</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"хорошо" при ответе на вопросы и допуске не более трех ошибок;</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"удовлетворительно" при ответе на вопросы и допуске не более шести ошибок;</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"неудовлетворительно" при допущении более шести ошибок.</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5.30 Уровень подготовленности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на первом этапе практического экзамена определяется по следующей шкале:</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"отлично" при выполнении каждого из упражнений без штрафных баллов;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"хорошо" при получении на каждом упражнении не более двух штрафных баллов;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"удовлетворительно" при получении на каждом из упражнений не более четырех штрафных баллов;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"неудовлетворительно" при получении пяти и более штрафных баллов на любом из упражнений, после чего экзамен прекращается.</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втором этапе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на маршруте в условиях реального дорожного движения):</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"отлично" при прохождении маршрута без штрафных баллов;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 при получении не более двух штрафных баллов;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"удовлетворительно" при получении не более четырех штрафных баллов;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"неудовлетворительно" при получении пяти и более штрафных баллов.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Итоговая оценка по вождению выставляется по </w:t>
      </w:r>
      <w:proofErr w:type="gramStart"/>
      <w:r>
        <w:rPr>
          <w:rFonts w:ascii="Times New Roman" w:eastAsia="Times New Roman" w:hAnsi="Times New Roman" w:cs="Times New Roman"/>
          <w:sz w:val="24"/>
          <w:szCs w:val="24"/>
        </w:rPr>
        <w:t>низшей</w:t>
      </w:r>
      <w:proofErr w:type="gramEnd"/>
      <w:r>
        <w:rPr>
          <w:rFonts w:ascii="Times New Roman" w:eastAsia="Times New Roman" w:hAnsi="Times New Roman" w:cs="Times New Roman"/>
          <w:sz w:val="24"/>
          <w:szCs w:val="24"/>
        </w:rPr>
        <w:t xml:space="preserve"> полученной на двух этапах.</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5.31.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 но не ранее, чем через 7 дней со дня проведения экзаменов.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обучаемый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3-х месяцев.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Результаты итоговой аттестации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5.34. Лицам, положительно аттестованным, выдаются свидетельства установленного образца.</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5.35. Свидетельства об окончании обучения не являются документами, дающими на право управления этими транспортными средствами, а предъявляются в органы ГИ</w:t>
      </w:r>
      <w:proofErr w:type="gramStart"/>
      <w:r>
        <w:rPr>
          <w:rFonts w:ascii="Times New Roman" w:eastAsia="Times New Roman" w:hAnsi="Times New Roman" w:cs="Times New Roman"/>
          <w:sz w:val="24"/>
          <w:szCs w:val="24"/>
        </w:rPr>
        <w:t>БДД пр</w:t>
      </w:r>
      <w:proofErr w:type="gramEnd"/>
      <w:r>
        <w:rPr>
          <w:rFonts w:ascii="Times New Roman" w:eastAsia="Times New Roman" w:hAnsi="Times New Roman" w:cs="Times New Roman"/>
          <w:sz w:val="24"/>
          <w:szCs w:val="24"/>
        </w:rPr>
        <w:t>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 В случае утраты свидетельства образовательное автошкола выдает "Дубликат" на основании личного заявления и протокола экзаменационной комиссии.</w:t>
      </w:r>
    </w:p>
    <w:p w:rsidR="00ED343C" w:rsidRDefault="00ED343C" w:rsidP="00ED34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 Свидетельства об окончании обучения и справки о прослушанном курсе являются документами строгой отчетности, имеют серию и типографский порядковый номер.</w:t>
      </w:r>
    </w:p>
    <w:p w:rsidR="00ED343C" w:rsidRDefault="00ED343C" w:rsidP="00ED343C">
      <w:pPr>
        <w:jc w:val="both"/>
        <w:rPr>
          <w:rFonts w:ascii="Times New Roman" w:hAnsi="Times New Roman" w:cs="Times New Roman"/>
          <w:sz w:val="28"/>
          <w:szCs w:val="28"/>
        </w:rPr>
      </w:pPr>
      <w:r>
        <w:rPr>
          <w:rFonts w:ascii="Times New Roman" w:eastAsia="Times New Roman" w:hAnsi="Times New Roman" w:cs="Times New Roman"/>
          <w:sz w:val="24"/>
          <w:szCs w:val="24"/>
        </w:rPr>
        <w:t>5.38. Протоколы экзаменационных комиссий хранятся в автошколе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15 лет. Приказы по автошколе -5 лет. Остальная документация учебных групп хранится в течение 3-х лет, после чего уничтожается в установленном порядке.</w:t>
      </w:r>
    </w:p>
    <w:p w:rsidR="00ED343C" w:rsidRPr="00AC588B" w:rsidRDefault="00ED343C" w:rsidP="00D035C2">
      <w:pPr>
        <w:spacing w:before="100" w:beforeAutospacing="1" w:after="100" w:afterAutospacing="1" w:line="240" w:lineRule="auto"/>
        <w:jc w:val="both"/>
        <w:rPr>
          <w:rFonts w:ascii="Times New Roman" w:eastAsia="Times New Roman" w:hAnsi="Times New Roman" w:cs="Times New Roman"/>
          <w:sz w:val="24"/>
          <w:szCs w:val="24"/>
        </w:rPr>
      </w:pPr>
    </w:p>
    <w:p w:rsidR="00D035C2" w:rsidRPr="00D035C2" w:rsidRDefault="00AC588B" w:rsidP="00D035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D035C2" w:rsidRPr="00D035C2">
        <w:rPr>
          <w:rFonts w:ascii="Times New Roman" w:eastAsia="Times New Roman" w:hAnsi="Times New Roman" w:cs="Times New Roman"/>
          <w:b/>
          <w:bCs/>
          <w:sz w:val="24"/>
          <w:szCs w:val="24"/>
        </w:rPr>
        <w:t xml:space="preserve">. Права и обязанности </w:t>
      </w:r>
      <w:proofErr w:type="gramStart"/>
      <w:r w:rsidR="00D035C2" w:rsidRPr="00D035C2">
        <w:rPr>
          <w:rFonts w:ascii="Times New Roman" w:eastAsia="Times New Roman" w:hAnsi="Times New Roman" w:cs="Times New Roman"/>
          <w:b/>
          <w:bCs/>
          <w:sz w:val="24"/>
          <w:szCs w:val="24"/>
        </w:rPr>
        <w:t>обучающихся</w:t>
      </w:r>
      <w:proofErr w:type="gramEnd"/>
    </w:p>
    <w:p w:rsidR="00D035C2" w:rsidRPr="00D035C2"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035C2" w:rsidRPr="00D035C2">
        <w:rPr>
          <w:rFonts w:ascii="Times New Roman" w:eastAsia="Times New Roman" w:hAnsi="Times New Roman" w:cs="Times New Roman"/>
          <w:sz w:val="24"/>
          <w:szCs w:val="24"/>
        </w:rPr>
        <w:t>.1. Права и обязанности обучающихся регламентируются Уставом автошколы, договором об оказании образовательных услуг и настоящими Правилами.</w:t>
      </w:r>
    </w:p>
    <w:p w:rsidR="00D035C2" w:rsidRPr="00D035C2" w:rsidRDefault="00AC588B" w:rsidP="00D035C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035C2" w:rsidRPr="00D035C2">
        <w:rPr>
          <w:rFonts w:ascii="Times New Roman" w:eastAsia="Times New Roman" w:hAnsi="Times New Roman" w:cs="Times New Roman"/>
          <w:sz w:val="24"/>
          <w:szCs w:val="24"/>
        </w:rPr>
        <w:t xml:space="preserve">2. </w:t>
      </w:r>
      <w:proofErr w:type="gramStart"/>
      <w:r w:rsidR="00D035C2" w:rsidRPr="00D035C2">
        <w:rPr>
          <w:rFonts w:ascii="Times New Roman" w:eastAsia="Times New Roman" w:hAnsi="Times New Roman" w:cs="Times New Roman"/>
          <w:sz w:val="24"/>
          <w:szCs w:val="24"/>
        </w:rPr>
        <w:t>Обучающиеся</w:t>
      </w:r>
      <w:proofErr w:type="gramEnd"/>
      <w:r w:rsidR="00D035C2" w:rsidRPr="00D035C2">
        <w:rPr>
          <w:rFonts w:ascii="Times New Roman" w:eastAsia="Times New Roman" w:hAnsi="Times New Roman" w:cs="Times New Roman"/>
          <w:sz w:val="24"/>
          <w:szCs w:val="24"/>
        </w:rPr>
        <w:t xml:space="preserve"> имеют право:</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на приобретение профессиональных знаний и практических навыков в соответствии с действующими учебными планами и программами;</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на получение свидетельства об окончании обучения, при успешном прохождении итоговой аттестации;</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lastRenderedPageBreak/>
        <w:t>-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D035C2" w:rsidRPr="00D035C2" w:rsidRDefault="00AC588B" w:rsidP="00D035C2">
      <w:pPr>
        <w:spacing w:before="100" w:beforeAutospacing="1" w:after="100" w:afterAutospacing="1"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sidR="00D035C2" w:rsidRPr="00D035C2">
        <w:rPr>
          <w:rFonts w:ascii="Times New Roman" w:eastAsia="Times New Roman" w:hAnsi="Times New Roman" w:cs="Times New Roman"/>
          <w:sz w:val="24"/>
          <w:szCs w:val="24"/>
        </w:rPr>
        <w:t>.3. Обучающиеся обязаны:</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овладевать знаниями, выполнять в установленные сроки все виды заданий, предусмотренные учебным планом и программами обучения;</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xml:space="preserve">- соблюдать установленные </w:t>
      </w:r>
      <w:hyperlink r:id="rId6" w:tooltip="Расписания занятий" w:history="1">
        <w:r w:rsidRPr="00BF3172">
          <w:rPr>
            <w:rFonts w:ascii="Times New Roman" w:eastAsia="Times New Roman" w:hAnsi="Times New Roman" w:cs="Times New Roman"/>
            <w:sz w:val="24"/>
            <w:szCs w:val="24"/>
          </w:rPr>
          <w:t>расписания занятий</w:t>
        </w:r>
      </w:hyperlink>
      <w:r w:rsidRPr="00D035C2">
        <w:rPr>
          <w:rFonts w:ascii="Times New Roman" w:eastAsia="Times New Roman" w:hAnsi="Times New Roman" w:cs="Times New Roman"/>
          <w:sz w:val="24"/>
          <w:szCs w:val="24"/>
        </w:rPr>
        <w:t xml:space="preserve"> и графики вождения, не допуская их пропусков без уважительных причин;</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соблюдать требования Устава автошколы, Правил внутреннего распорядка, техники безопасности, санитарно-гигиенических норм и правил и распоряжений администрации;</w:t>
      </w:r>
    </w:p>
    <w:p w:rsidR="00D035C2" w:rsidRPr="00D035C2" w:rsidRDefault="00D035C2" w:rsidP="00D035C2">
      <w:pPr>
        <w:spacing w:before="100" w:beforeAutospacing="1" w:after="100" w:afterAutospacing="1" w:line="240" w:lineRule="auto"/>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достойно вести себя на территории автошколы, уважать достоинство других людей их взгляды и убеждения.</w:t>
      </w:r>
    </w:p>
    <w:p w:rsidR="00D035C2" w:rsidRPr="00D035C2" w:rsidRDefault="00AC588B" w:rsidP="00D035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D035C2" w:rsidRPr="00D035C2">
        <w:rPr>
          <w:rFonts w:ascii="Times New Roman" w:eastAsia="Times New Roman" w:hAnsi="Times New Roman" w:cs="Times New Roman"/>
          <w:b/>
          <w:bCs/>
          <w:sz w:val="24"/>
          <w:szCs w:val="24"/>
        </w:rPr>
        <w:t>. Поощрения за успехи в учебе</w:t>
      </w:r>
    </w:p>
    <w:p w:rsidR="00D035C2" w:rsidRPr="00D035C2" w:rsidRDefault="00AC588B"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35C2" w:rsidRPr="00D035C2">
        <w:rPr>
          <w:rFonts w:ascii="Times New Roman" w:eastAsia="Times New Roman" w:hAnsi="Times New Roman" w:cs="Times New Roman"/>
          <w:sz w:val="24"/>
          <w:szCs w:val="24"/>
        </w:rPr>
        <w:t>.1.В</w:t>
      </w:r>
      <w:proofErr w:type="gramStart"/>
      <w:r w:rsidR="00D035C2" w:rsidRPr="00D035C2">
        <w:rPr>
          <w:rFonts w:ascii="Times New Roman" w:eastAsia="Times New Roman" w:hAnsi="Times New Roman" w:cs="Times New Roman"/>
          <w:sz w:val="24"/>
          <w:szCs w:val="24"/>
        </w:rPr>
        <w:t xml:space="preserve"> З</w:t>
      </w:r>
      <w:proofErr w:type="gramEnd"/>
      <w:r w:rsidR="00D035C2" w:rsidRPr="00D035C2">
        <w:rPr>
          <w:rFonts w:ascii="Times New Roman" w:eastAsia="Times New Roman" w:hAnsi="Times New Roman" w:cs="Times New Roman"/>
          <w:sz w:val="24"/>
          <w:szCs w:val="24"/>
        </w:rPr>
        <w:t>а проявленные успехи в учебе, активное участие в организации образовательного процесса могут применяться следующие поощрения:</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объявление благодарности;</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награждение ценным подарком;</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награждение Почетной грамотой;</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занесение в книгу Почета, на доску Почета;</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премия.</w:t>
      </w:r>
    </w:p>
    <w:p w:rsidR="00D035C2" w:rsidRDefault="00AC588B" w:rsidP="00D035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35C2" w:rsidRPr="00D035C2">
        <w:rPr>
          <w:rFonts w:ascii="Times New Roman" w:eastAsia="Times New Roman" w:hAnsi="Times New Roman" w:cs="Times New Roman"/>
          <w:sz w:val="24"/>
          <w:szCs w:val="24"/>
        </w:rPr>
        <w:t>.2. Кроме перечисленных, администрация автошколы устанавливает следующие виды поощрений – присвоение званий «Лучший курсант автошколы»</w:t>
      </w:r>
      <w:r>
        <w:rPr>
          <w:rFonts w:ascii="Times New Roman" w:eastAsia="Times New Roman" w:hAnsi="Times New Roman" w:cs="Times New Roman"/>
          <w:sz w:val="24"/>
          <w:szCs w:val="24"/>
        </w:rPr>
        <w:t>.</w:t>
      </w:r>
    </w:p>
    <w:p w:rsidR="00D035C2" w:rsidRPr="00D035C2" w:rsidRDefault="00AC588B" w:rsidP="00D035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5C2" w:rsidRPr="00D035C2">
        <w:rPr>
          <w:rFonts w:ascii="Times New Roman" w:eastAsia="Times New Roman" w:hAnsi="Times New Roman" w:cs="Times New Roman"/>
          <w:b/>
          <w:bCs/>
          <w:sz w:val="24"/>
          <w:szCs w:val="24"/>
        </w:rPr>
        <w:t>. Ответственность участников образовательного процесса за нарушение дисциплины</w:t>
      </w:r>
    </w:p>
    <w:p w:rsidR="00D035C2" w:rsidRPr="00D035C2" w:rsidRDefault="00AC588B"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5C2" w:rsidRPr="00D035C2">
        <w:rPr>
          <w:rFonts w:ascii="Times New Roman" w:eastAsia="Times New Roman" w:hAnsi="Times New Roman" w:cs="Times New Roman"/>
          <w:sz w:val="24"/>
          <w:szCs w:val="24"/>
        </w:rPr>
        <w:t>.1. Нарушение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D035C2" w:rsidRPr="00D035C2" w:rsidRDefault="00AC588B"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5C2" w:rsidRPr="00D035C2">
        <w:rPr>
          <w:rFonts w:ascii="Times New Roman" w:eastAsia="Times New Roman" w:hAnsi="Times New Roman" w:cs="Times New Roman"/>
          <w:sz w:val="24"/>
          <w:szCs w:val="24"/>
        </w:rPr>
        <w:t>.2. За нарушение дисциплины применяются следующие дисциплинарные взыскания:</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замечание;</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выговор;</w:t>
      </w:r>
    </w:p>
    <w:p w:rsidR="00D035C2" w:rsidRPr="00D035C2" w:rsidRDefault="00D035C2" w:rsidP="00D03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D035C2">
        <w:rPr>
          <w:rFonts w:ascii="Times New Roman" w:eastAsia="Times New Roman" w:hAnsi="Times New Roman" w:cs="Times New Roman"/>
          <w:sz w:val="24"/>
          <w:szCs w:val="24"/>
        </w:rPr>
        <w:t>- отчисление с курсов.</w:t>
      </w:r>
    </w:p>
    <w:sectPr w:rsidR="00D035C2" w:rsidRPr="00D035C2" w:rsidSect="00E46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35C2"/>
    <w:rsid w:val="000B76FF"/>
    <w:rsid w:val="00172156"/>
    <w:rsid w:val="00261D8B"/>
    <w:rsid w:val="00425FAF"/>
    <w:rsid w:val="00431DCA"/>
    <w:rsid w:val="006176B3"/>
    <w:rsid w:val="00716A79"/>
    <w:rsid w:val="007B1A00"/>
    <w:rsid w:val="008079F6"/>
    <w:rsid w:val="00890312"/>
    <w:rsid w:val="0090439C"/>
    <w:rsid w:val="00942B4D"/>
    <w:rsid w:val="00AC588B"/>
    <w:rsid w:val="00BF3172"/>
    <w:rsid w:val="00C63CEC"/>
    <w:rsid w:val="00CE74BE"/>
    <w:rsid w:val="00D035C2"/>
    <w:rsid w:val="00DE61D8"/>
    <w:rsid w:val="00DF0C58"/>
    <w:rsid w:val="00E20B89"/>
    <w:rsid w:val="00E46FB3"/>
    <w:rsid w:val="00ED3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5C2"/>
    <w:rPr>
      <w:color w:val="0000FF"/>
      <w:u w:val="single"/>
    </w:rPr>
  </w:style>
  <w:style w:type="paragraph" w:styleId="a4">
    <w:name w:val="Body Text"/>
    <w:basedOn w:val="a"/>
    <w:link w:val="a5"/>
    <w:uiPriority w:val="99"/>
    <w:semiHidden/>
    <w:unhideWhenUsed/>
    <w:rsid w:val="00D03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035C2"/>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03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D035C2"/>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D03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D035C2"/>
    <w:rPr>
      <w:rFonts w:ascii="Times New Roman" w:eastAsia="Times New Roman" w:hAnsi="Times New Roman" w:cs="Times New Roman"/>
      <w:sz w:val="24"/>
      <w:szCs w:val="24"/>
    </w:rPr>
  </w:style>
  <w:style w:type="paragraph" w:styleId="3">
    <w:name w:val="Body Text 3"/>
    <w:basedOn w:val="a"/>
    <w:link w:val="30"/>
    <w:uiPriority w:val="99"/>
    <w:semiHidden/>
    <w:unhideWhenUsed/>
    <w:rsid w:val="00D03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D035C2"/>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D03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D035C2"/>
    <w:rPr>
      <w:rFonts w:ascii="Times New Roman" w:eastAsia="Times New Roman" w:hAnsi="Times New Roman" w:cs="Times New Roman"/>
      <w:sz w:val="24"/>
      <w:szCs w:val="24"/>
    </w:rPr>
  </w:style>
  <w:style w:type="paragraph" w:customStyle="1" w:styleId="ConsPlusNormal">
    <w:name w:val="ConsPlusNormal"/>
    <w:rsid w:val="000B76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B76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rmal (Web)"/>
    <w:basedOn w:val="a"/>
    <w:uiPriority w:val="99"/>
    <w:unhideWhenUsed/>
    <w:rsid w:val="000B7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Таблицы (моноширинный)"/>
    <w:basedOn w:val="a"/>
    <w:next w:val="a"/>
    <w:rsid w:val="00C63CEC"/>
    <w:pPr>
      <w:widowControl w:val="0"/>
      <w:autoSpaceDE w:val="0"/>
      <w:autoSpaceDN w:val="0"/>
      <w:adjustRightInd w:val="0"/>
      <w:spacing w:after="0" w:line="240" w:lineRule="auto"/>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3306965">
      <w:bodyDiv w:val="1"/>
      <w:marLeft w:val="0"/>
      <w:marRight w:val="0"/>
      <w:marTop w:val="0"/>
      <w:marBottom w:val="0"/>
      <w:divBdr>
        <w:top w:val="none" w:sz="0" w:space="0" w:color="auto"/>
        <w:left w:val="none" w:sz="0" w:space="0" w:color="auto"/>
        <w:bottom w:val="none" w:sz="0" w:space="0" w:color="auto"/>
        <w:right w:val="none" w:sz="0" w:space="0" w:color="auto"/>
      </w:divBdr>
    </w:div>
    <w:div w:id="597061293">
      <w:bodyDiv w:val="1"/>
      <w:marLeft w:val="0"/>
      <w:marRight w:val="0"/>
      <w:marTop w:val="0"/>
      <w:marBottom w:val="0"/>
      <w:divBdr>
        <w:top w:val="none" w:sz="0" w:space="0" w:color="auto"/>
        <w:left w:val="none" w:sz="0" w:space="0" w:color="auto"/>
        <w:bottom w:val="none" w:sz="0" w:space="0" w:color="auto"/>
        <w:right w:val="none" w:sz="0" w:space="0" w:color="auto"/>
      </w:divBdr>
    </w:div>
    <w:div w:id="870874686">
      <w:bodyDiv w:val="1"/>
      <w:marLeft w:val="0"/>
      <w:marRight w:val="0"/>
      <w:marTop w:val="0"/>
      <w:marBottom w:val="0"/>
      <w:divBdr>
        <w:top w:val="none" w:sz="0" w:space="0" w:color="auto"/>
        <w:left w:val="none" w:sz="0" w:space="0" w:color="auto"/>
        <w:bottom w:val="none" w:sz="0" w:space="0" w:color="auto"/>
        <w:right w:val="none" w:sz="0" w:space="0" w:color="auto"/>
      </w:divBdr>
    </w:div>
    <w:div w:id="2085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raspisaniya_zanyatij/" TargetMode="External"/><Relationship Id="rId5" Type="http://schemas.openxmlformats.org/officeDocument/2006/relationships/hyperlink" Target="http://www.pandia.ru/text/category/professionalmznoe_obrazovanie/" TargetMode="External"/><Relationship Id="rId4" Type="http://schemas.openxmlformats.org/officeDocument/2006/relationships/hyperlink" Target="http://www.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2014-08-31T05:55:00Z</dcterms:created>
  <dcterms:modified xsi:type="dcterms:W3CDTF">2014-09-25T11:27:00Z</dcterms:modified>
</cp:coreProperties>
</file>